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F6C6CC" w14:textId="4CCC7638" w:rsidR="002A276D" w:rsidRDefault="001B730D">
      <w:pPr>
        <w:widowControl/>
        <w:rPr>
          <w:rFonts w:ascii="Calibri" w:hAnsi="Calibri" w:cs="Calibri"/>
          <w:sz w:val="22"/>
        </w:rPr>
      </w:pPr>
      <w:bookmarkStart w:id="0" w:name="_GoBack"/>
      <w:bookmarkEnd w:id="0"/>
      <w:r>
        <w:rPr>
          <w:noProof/>
        </w:rPr>
        <w:drawing>
          <wp:anchor distT="0" distB="0" distL="114300" distR="114300" simplePos="0" relativeHeight="251658240" behindDoc="0" locked="0" layoutInCell="1" allowOverlap="1" wp14:anchorId="093D4DED" wp14:editId="0FE32749">
            <wp:simplePos x="0" y="0"/>
            <wp:positionH relativeFrom="margin">
              <wp:posOffset>-240665</wp:posOffset>
            </wp:positionH>
            <wp:positionV relativeFrom="margin">
              <wp:posOffset>-511175</wp:posOffset>
            </wp:positionV>
            <wp:extent cx="6934200" cy="10026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34200" cy="1002665"/>
                    </a:xfrm>
                    <a:prstGeom prst="rect">
                      <a:avLst/>
                    </a:prstGeom>
                    <a:noFill/>
                    <a:ln>
                      <a:noFill/>
                    </a:ln>
                  </pic:spPr>
                </pic:pic>
              </a:graphicData>
            </a:graphic>
            <wp14:sizeRelH relativeFrom="page">
              <wp14:pctWidth>0</wp14:pctWidth>
            </wp14:sizeRelH>
            <wp14:sizeRelV relativeFrom="page">
              <wp14:pctHeight>0</wp14:pctHeight>
            </wp14:sizeRelV>
          </wp:anchor>
        </w:drawing>
      </w:r>
      <w:r w:rsidR="002A276D">
        <w:rPr>
          <w:sz w:val="24"/>
          <w:lang w:val="en-CA"/>
        </w:rPr>
        <w:fldChar w:fldCharType="begin"/>
      </w:r>
      <w:r w:rsidR="002A276D">
        <w:rPr>
          <w:sz w:val="24"/>
          <w:lang w:val="en-CA"/>
        </w:rPr>
        <w:instrText xml:space="preserve"> SEQ CHAPTER \h \r 1</w:instrText>
      </w:r>
      <w:r w:rsidR="002A276D">
        <w:rPr>
          <w:sz w:val="24"/>
          <w:lang w:val="en-CA"/>
        </w:rPr>
        <w:fldChar w:fldCharType="end"/>
      </w:r>
    </w:p>
    <w:p w14:paraId="54355228" w14:textId="77777777" w:rsidR="00762D76" w:rsidRDefault="00762D76">
      <w:pPr>
        <w:widowControl/>
        <w:rPr>
          <w:rFonts w:ascii="Calibri" w:hAnsi="Calibri" w:cs="Calibri"/>
          <w:sz w:val="22"/>
        </w:rPr>
      </w:pPr>
    </w:p>
    <w:p w14:paraId="1C9D9E67" w14:textId="77777777" w:rsidR="002A276D" w:rsidRDefault="002A276D" w:rsidP="00B77E10">
      <w:pPr>
        <w:keepNext/>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s>
        <w:ind w:right="-18"/>
        <w:rPr>
          <w:vanish/>
          <w:sz w:val="22"/>
        </w:rPr>
      </w:pPr>
    </w:p>
    <w:p w14:paraId="65D28F09" w14:textId="77777777" w:rsidR="002A276D" w:rsidRDefault="002A276D" w:rsidP="00B77E10">
      <w:pPr>
        <w:keepNext/>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s>
        <w:ind w:right="-18"/>
        <w:rPr>
          <w:vanish/>
          <w:sz w:val="22"/>
        </w:rPr>
      </w:pPr>
    </w:p>
    <w:p w14:paraId="59C64042" w14:textId="77777777" w:rsidR="002A276D" w:rsidRDefault="002A276D" w:rsidP="00B77E10">
      <w:pPr>
        <w:keepNext/>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s>
        <w:ind w:right="-18"/>
        <w:rPr>
          <w:vanish/>
          <w:sz w:val="22"/>
        </w:rPr>
      </w:pPr>
    </w:p>
    <w:p w14:paraId="259C04B6" w14:textId="77777777" w:rsidR="002A276D" w:rsidRDefault="002A276D" w:rsidP="00B77E10">
      <w:pPr>
        <w:keepNext/>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s>
        <w:ind w:right="-18"/>
        <w:rPr>
          <w:vanish/>
          <w:sz w:val="22"/>
        </w:rPr>
      </w:pPr>
    </w:p>
    <w:p w14:paraId="6D6D80B2" w14:textId="77777777" w:rsidR="00762D76" w:rsidRDefault="00762D76" w:rsidP="00762D76">
      <w:pPr>
        <w:pStyle w:val="WPHeading1"/>
        <w:keepNext/>
        <w:widowControl/>
        <w:rPr>
          <w:sz w:val="24"/>
        </w:rPr>
      </w:pPr>
    </w:p>
    <w:p w14:paraId="1CEF30EA" w14:textId="77777777" w:rsidR="00762D76" w:rsidRDefault="00762D76" w:rsidP="00762D76">
      <w:pPr>
        <w:pStyle w:val="WPHeading1"/>
        <w:keepNext/>
        <w:widowControl/>
        <w:rPr>
          <w:sz w:val="24"/>
        </w:rPr>
      </w:pPr>
      <w:r>
        <w:rPr>
          <w:sz w:val="24"/>
        </w:rPr>
        <w:t>INSTRUCTIONS FOR COMPLETING</w:t>
      </w:r>
    </w:p>
    <w:p w14:paraId="1F344B6A" w14:textId="12CF0366" w:rsidR="00762D76" w:rsidRDefault="00762D76" w:rsidP="00762D76">
      <w:pPr>
        <w:pStyle w:val="WPHeading1"/>
        <w:keepNext/>
        <w:widowControl/>
        <w:rPr>
          <w:sz w:val="24"/>
        </w:rPr>
      </w:pPr>
      <w:r w:rsidRPr="00B77E10">
        <w:rPr>
          <w:sz w:val="24"/>
        </w:rPr>
        <w:t>CONSERVATION TEACHER’</w:t>
      </w:r>
      <w:r w:rsidR="00232398">
        <w:rPr>
          <w:sz w:val="24"/>
        </w:rPr>
        <w:t>S SCHOLARSHIP FOR SUMMER OF 201</w:t>
      </w:r>
      <w:r w:rsidR="005F2A95">
        <w:rPr>
          <w:sz w:val="24"/>
        </w:rPr>
        <w:t>9</w:t>
      </w:r>
    </w:p>
    <w:p w14:paraId="343DE325" w14:textId="77777777" w:rsidR="00762D76" w:rsidRDefault="00762D76" w:rsidP="00762D76">
      <w:pPr>
        <w:pStyle w:val="WPHeading1"/>
        <w:keepNext/>
        <w:widowControl/>
        <w:rPr>
          <w:sz w:val="24"/>
        </w:rPr>
      </w:pPr>
    </w:p>
    <w:p w14:paraId="453FE0C7" w14:textId="77777777" w:rsidR="00762D76" w:rsidRPr="00067C6A" w:rsidRDefault="00762D76" w:rsidP="00762D76">
      <w:pPr>
        <w:pStyle w:val="WPHeading1"/>
        <w:keepNext/>
        <w:widowControl/>
        <w:numPr>
          <w:ilvl w:val="0"/>
          <w:numId w:val="1"/>
        </w:numPr>
        <w:jc w:val="left"/>
        <w:rPr>
          <w:rFonts w:asciiTheme="majorHAnsi" w:hAnsiTheme="majorHAnsi"/>
        </w:rPr>
      </w:pPr>
      <w:r w:rsidRPr="00067C6A">
        <w:rPr>
          <w:rFonts w:asciiTheme="majorHAnsi" w:hAnsiTheme="majorHAnsi"/>
        </w:rPr>
        <w:t>Courses of study must relate to conservation, outdoor or environmental activities.</w:t>
      </w:r>
    </w:p>
    <w:p w14:paraId="3E9F0012" w14:textId="77777777" w:rsidR="00762D76" w:rsidRPr="00067C6A" w:rsidRDefault="00762D76" w:rsidP="00762D76">
      <w:pPr>
        <w:pStyle w:val="WPHeading1"/>
        <w:keepNext/>
        <w:widowControl/>
        <w:jc w:val="left"/>
        <w:rPr>
          <w:rFonts w:asciiTheme="majorHAnsi" w:hAnsiTheme="majorHAnsi"/>
          <w:b w:val="0"/>
        </w:rPr>
      </w:pPr>
    </w:p>
    <w:p w14:paraId="74D27AD8" w14:textId="77777777" w:rsidR="00762D76" w:rsidRPr="00067C6A" w:rsidRDefault="00762D76" w:rsidP="00762D76">
      <w:pPr>
        <w:pStyle w:val="WPHeading1"/>
        <w:keepNext/>
        <w:widowControl/>
        <w:numPr>
          <w:ilvl w:val="0"/>
          <w:numId w:val="1"/>
        </w:numPr>
        <w:jc w:val="left"/>
        <w:rPr>
          <w:rFonts w:asciiTheme="majorHAnsi" w:hAnsiTheme="majorHAnsi"/>
          <w:b w:val="0"/>
        </w:rPr>
      </w:pPr>
      <w:r w:rsidRPr="00067C6A">
        <w:rPr>
          <w:rFonts w:asciiTheme="majorHAnsi" w:hAnsiTheme="majorHAnsi"/>
          <w:b w:val="0"/>
        </w:rPr>
        <w:t>Three files are attached to this e-mail:  A Word Instruction file, a Word application file, and an Adobe.pdf Application file.  This instruction file details the procedure for filling out and submitting the Application.</w:t>
      </w:r>
    </w:p>
    <w:p w14:paraId="49BF952C" w14:textId="7196C409" w:rsidR="00762D76" w:rsidRPr="00067C6A" w:rsidRDefault="00762D76" w:rsidP="00762D76">
      <w:pPr>
        <w:pStyle w:val="WPHeading1"/>
        <w:keepNext/>
        <w:widowControl/>
        <w:ind w:left="720"/>
        <w:jc w:val="left"/>
        <w:rPr>
          <w:rFonts w:asciiTheme="majorHAnsi" w:hAnsiTheme="majorHAnsi"/>
          <w:b w:val="0"/>
          <w:bCs w:val="0"/>
        </w:rPr>
      </w:pPr>
      <w:r w:rsidRPr="00067C6A">
        <w:rPr>
          <w:rFonts w:asciiTheme="majorHAnsi" w:hAnsiTheme="majorHAnsi"/>
          <w:bCs w:val="0"/>
          <w:u w:val="single"/>
        </w:rPr>
        <w:t>Online Application</w:t>
      </w:r>
      <w:r w:rsidRPr="00067C6A">
        <w:rPr>
          <w:rFonts w:asciiTheme="majorHAnsi" w:hAnsiTheme="majorHAnsi"/>
          <w:b w:val="0"/>
          <w:bCs w:val="0"/>
        </w:rPr>
        <w:t xml:space="preserve">:  The Application Word file is a table and the position for each answer can be accessed by using the tab key or by mouse pointing.  After downloading the file to your computer, enter the data into each appropriate location or cell.  You will start entering data at the beginning of the underlines.  If your answer is longer than the underline, continue typing and the data will word-wrap below the line that you have entered.  In two cases, extra lines have been provided that can be used if desired.  When the application has been completed, save the file with an appropriate name, attach it to an e-mail and send to </w:t>
      </w:r>
      <w:hyperlink r:id="rId8" w:history="1">
        <w:r w:rsidRPr="00067C6A">
          <w:rPr>
            <w:rStyle w:val="Hyperlink"/>
            <w:rFonts w:asciiTheme="majorHAnsi" w:hAnsiTheme="majorHAnsi"/>
            <w:b w:val="0"/>
            <w:bCs w:val="0"/>
          </w:rPr>
          <w:t>vrieck@outlook.com</w:t>
        </w:r>
      </w:hyperlink>
      <w:r w:rsidRPr="00067C6A">
        <w:rPr>
          <w:rFonts w:asciiTheme="majorHAnsi" w:hAnsiTheme="majorHAnsi"/>
          <w:b w:val="0"/>
          <w:bCs w:val="0"/>
        </w:rPr>
        <w:t xml:space="preserve"> by </w:t>
      </w:r>
      <w:r w:rsidR="00232398">
        <w:rPr>
          <w:rFonts w:asciiTheme="majorHAnsi" w:hAnsiTheme="majorHAnsi"/>
          <w:b w:val="0"/>
          <w:bCs w:val="0"/>
        </w:rPr>
        <w:t>April</w:t>
      </w:r>
      <w:r w:rsidR="00067C6A" w:rsidRPr="00067C6A">
        <w:rPr>
          <w:rFonts w:asciiTheme="majorHAnsi" w:hAnsiTheme="majorHAnsi"/>
          <w:b w:val="0"/>
          <w:bCs w:val="0"/>
        </w:rPr>
        <w:t xml:space="preserve"> 1, </w:t>
      </w:r>
      <w:r w:rsidR="009B7BDB">
        <w:rPr>
          <w:rFonts w:asciiTheme="majorHAnsi" w:hAnsiTheme="majorHAnsi"/>
          <w:b w:val="0"/>
          <w:bCs w:val="0"/>
        </w:rPr>
        <w:t>201</w:t>
      </w:r>
      <w:r w:rsidR="005F2A95">
        <w:rPr>
          <w:rFonts w:asciiTheme="majorHAnsi" w:hAnsiTheme="majorHAnsi"/>
          <w:b w:val="0"/>
          <w:bCs w:val="0"/>
        </w:rPr>
        <w:t>9</w:t>
      </w:r>
      <w:r w:rsidR="00067C6A" w:rsidRPr="00067C6A">
        <w:rPr>
          <w:rFonts w:asciiTheme="majorHAnsi" w:hAnsiTheme="majorHAnsi"/>
          <w:b w:val="0"/>
          <w:bCs w:val="0"/>
        </w:rPr>
        <w:t>.  If you are unable to use the on-line application, use the following instructions:</w:t>
      </w:r>
    </w:p>
    <w:p w14:paraId="55CA979E" w14:textId="465DBDA5" w:rsidR="00067C6A" w:rsidRPr="00067C6A" w:rsidRDefault="00067C6A" w:rsidP="00762D76">
      <w:pPr>
        <w:pStyle w:val="WPHeading1"/>
        <w:keepNext/>
        <w:widowControl/>
        <w:ind w:left="720"/>
        <w:jc w:val="left"/>
        <w:rPr>
          <w:rFonts w:asciiTheme="majorHAnsi" w:hAnsiTheme="majorHAnsi"/>
          <w:b w:val="0"/>
          <w:bCs w:val="0"/>
        </w:rPr>
      </w:pPr>
      <w:r w:rsidRPr="001B730D">
        <w:rPr>
          <w:rFonts w:asciiTheme="majorHAnsi" w:hAnsiTheme="majorHAnsi"/>
          <w:bCs w:val="0"/>
          <w:u w:val="single"/>
        </w:rPr>
        <w:t>Hard Copy Application</w:t>
      </w:r>
      <w:r w:rsidRPr="00067C6A">
        <w:rPr>
          <w:rFonts w:asciiTheme="majorHAnsi" w:hAnsiTheme="majorHAnsi"/>
          <w:b w:val="0"/>
          <w:bCs w:val="0"/>
        </w:rPr>
        <w:t xml:space="preserve">:  Download the Adobe Application File and print the form.  Fill out the application and mail it to Giny Rieck, 1101 Winslow Ave, Richland, WA 99354 by </w:t>
      </w:r>
      <w:r w:rsidR="00232398">
        <w:rPr>
          <w:rFonts w:asciiTheme="majorHAnsi" w:hAnsiTheme="majorHAnsi"/>
          <w:b w:val="0"/>
          <w:bCs w:val="0"/>
        </w:rPr>
        <w:t>April</w:t>
      </w:r>
      <w:r w:rsidRPr="00067C6A">
        <w:rPr>
          <w:rFonts w:asciiTheme="majorHAnsi" w:hAnsiTheme="majorHAnsi"/>
          <w:b w:val="0"/>
          <w:bCs w:val="0"/>
        </w:rPr>
        <w:t xml:space="preserve"> 1, </w:t>
      </w:r>
      <w:r w:rsidR="009B7BDB">
        <w:rPr>
          <w:rFonts w:asciiTheme="majorHAnsi" w:hAnsiTheme="majorHAnsi"/>
          <w:b w:val="0"/>
          <w:bCs w:val="0"/>
        </w:rPr>
        <w:t>201</w:t>
      </w:r>
      <w:r w:rsidR="005F2A95">
        <w:rPr>
          <w:rFonts w:asciiTheme="majorHAnsi" w:hAnsiTheme="majorHAnsi"/>
          <w:b w:val="0"/>
          <w:bCs w:val="0"/>
        </w:rPr>
        <w:t>9</w:t>
      </w:r>
      <w:r w:rsidRPr="00067C6A">
        <w:rPr>
          <w:rFonts w:asciiTheme="majorHAnsi" w:hAnsiTheme="majorHAnsi"/>
          <w:b w:val="0"/>
          <w:bCs w:val="0"/>
        </w:rPr>
        <w:t>.</w:t>
      </w:r>
    </w:p>
    <w:p w14:paraId="5827720C" w14:textId="77777777" w:rsidR="00067C6A" w:rsidRPr="00067C6A" w:rsidRDefault="00067C6A" w:rsidP="00762D76">
      <w:pPr>
        <w:pStyle w:val="WPHeading1"/>
        <w:keepNext/>
        <w:widowControl/>
        <w:ind w:left="720"/>
        <w:jc w:val="left"/>
        <w:rPr>
          <w:rFonts w:asciiTheme="majorHAnsi" w:hAnsiTheme="majorHAnsi"/>
          <w:b w:val="0"/>
        </w:rPr>
      </w:pPr>
    </w:p>
    <w:p w14:paraId="7C4F148A" w14:textId="77777777" w:rsidR="00067C6A" w:rsidRPr="00067C6A" w:rsidRDefault="00067C6A" w:rsidP="00067C6A">
      <w:pPr>
        <w:pStyle w:val="WPHeading1"/>
        <w:keepNext/>
        <w:widowControl/>
        <w:numPr>
          <w:ilvl w:val="0"/>
          <w:numId w:val="1"/>
        </w:numPr>
        <w:jc w:val="left"/>
        <w:rPr>
          <w:rFonts w:asciiTheme="majorHAnsi" w:hAnsiTheme="majorHAnsi"/>
          <w:b w:val="0"/>
        </w:rPr>
      </w:pPr>
      <w:r w:rsidRPr="00067C6A">
        <w:rPr>
          <w:rFonts w:asciiTheme="majorHAnsi" w:hAnsiTheme="majorHAnsi"/>
          <w:b w:val="0"/>
        </w:rPr>
        <w:t>The requested e-mail address can be home or school.  The address is useful in case we need to contact you concerning your application.</w:t>
      </w:r>
    </w:p>
    <w:p w14:paraId="00D3FEB4" w14:textId="77777777" w:rsidR="00067C6A" w:rsidRPr="00067C6A" w:rsidRDefault="00067C6A" w:rsidP="00067C6A">
      <w:pPr>
        <w:pStyle w:val="WPHeading1"/>
        <w:keepNext/>
        <w:widowControl/>
        <w:jc w:val="left"/>
        <w:rPr>
          <w:rFonts w:asciiTheme="majorHAnsi" w:hAnsiTheme="majorHAnsi"/>
          <w:b w:val="0"/>
        </w:rPr>
      </w:pPr>
    </w:p>
    <w:p w14:paraId="5FDEE993" w14:textId="77777777" w:rsidR="00067C6A" w:rsidRPr="00067C6A" w:rsidRDefault="00067C6A" w:rsidP="00067C6A">
      <w:pPr>
        <w:pStyle w:val="WPHeading1"/>
        <w:keepNext/>
        <w:widowControl/>
        <w:numPr>
          <w:ilvl w:val="0"/>
          <w:numId w:val="1"/>
        </w:numPr>
        <w:jc w:val="left"/>
        <w:rPr>
          <w:rFonts w:asciiTheme="majorHAnsi" w:hAnsiTheme="majorHAnsi"/>
          <w:b w:val="0"/>
        </w:rPr>
      </w:pPr>
      <w:r w:rsidRPr="00067C6A">
        <w:rPr>
          <w:rFonts w:asciiTheme="majorHAnsi" w:hAnsiTheme="majorHAnsi"/>
          <w:u w:val="single"/>
        </w:rPr>
        <w:t>You will need to register for a course prior to applying for the scholarship</w:t>
      </w:r>
      <w:r w:rsidRPr="00067C6A">
        <w:rPr>
          <w:rFonts w:asciiTheme="majorHAnsi" w:hAnsiTheme="majorHAnsi"/>
          <w:b w:val="0"/>
        </w:rPr>
        <w:t>.  This information on the application (Registered for Course ____ and Tuition and Fees ____) will be used in the evaluation of your application for scholarship.</w:t>
      </w:r>
    </w:p>
    <w:p w14:paraId="05B3905D" w14:textId="77777777" w:rsidR="00067C6A" w:rsidRPr="00067C6A" w:rsidRDefault="00067C6A" w:rsidP="00067C6A">
      <w:pPr>
        <w:pStyle w:val="ListParagraph"/>
        <w:rPr>
          <w:rFonts w:asciiTheme="majorHAnsi" w:hAnsiTheme="majorHAnsi"/>
          <w:b/>
          <w:sz w:val="22"/>
          <w:szCs w:val="22"/>
        </w:rPr>
      </w:pPr>
    </w:p>
    <w:p w14:paraId="54B5E433" w14:textId="77777777" w:rsidR="00067C6A" w:rsidRPr="00067C6A" w:rsidRDefault="00067C6A" w:rsidP="00067C6A">
      <w:pPr>
        <w:pStyle w:val="WPHeading1"/>
        <w:keepNext/>
        <w:widowControl/>
        <w:numPr>
          <w:ilvl w:val="0"/>
          <w:numId w:val="1"/>
        </w:numPr>
        <w:jc w:val="left"/>
        <w:rPr>
          <w:rFonts w:asciiTheme="majorHAnsi" w:hAnsiTheme="majorHAnsi"/>
          <w:b w:val="0"/>
        </w:rPr>
      </w:pPr>
      <w:r w:rsidRPr="00067C6A">
        <w:rPr>
          <w:rFonts w:asciiTheme="majorHAnsi" w:hAnsiTheme="majorHAnsi"/>
          <w:b w:val="0"/>
        </w:rPr>
        <w:t xml:space="preserve">The Tuition and Fees section should be limited to the cost of taking the course and any fees associated with it.  </w:t>
      </w:r>
      <w:r w:rsidRPr="00067C6A">
        <w:rPr>
          <w:rFonts w:asciiTheme="majorHAnsi" w:hAnsiTheme="majorHAnsi"/>
        </w:rPr>
        <w:t>Travel, living, and other expenses are not to be included.</w:t>
      </w:r>
    </w:p>
    <w:p w14:paraId="61005D01" w14:textId="77777777" w:rsidR="00067C6A" w:rsidRPr="00067C6A" w:rsidRDefault="00067C6A" w:rsidP="00067C6A">
      <w:pPr>
        <w:pStyle w:val="ListParagraph"/>
        <w:rPr>
          <w:rFonts w:asciiTheme="majorHAnsi" w:hAnsiTheme="majorHAnsi"/>
          <w:b/>
          <w:sz w:val="22"/>
          <w:szCs w:val="22"/>
        </w:rPr>
      </w:pPr>
    </w:p>
    <w:p w14:paraId="65FCDF74" w14:textId="77777777" w:rsidR="00067C6A" w:rsidRPr="00067C6A" w:rsidRDefault="00067C6A" w:rsidP="00067C6A">
      <w:pPr>
        <w:pStyle w:val="WPHeading1"/>
        <w:keepNext/>
        <w:widowControl/>
        <w:numPr>
          <w:ilvl w:val="0"/>
          <w:numId w:val="1"/>
        </w:numPr>
        <w:jc w:val="left"/>
        <w:rPr>
          <w:rFonts w:asciiTheme="majorHAnsi" w:hAnsiTheme="majorHAnsi"/>
          <w:b w:val="0"/>
        </w:rPr>
      </w:pPr>
      <w:r w:rsidRPr="00067C6A">
        <w:rPr>
          <w:rFonts w:asciiTheme="majorHAnsi" w:hAnsiTheme="majorHAnsi"/>
          <w:b w:val="0"/>
        </w:rPr>
        <w:t>Be sure to explain how the course relates to your teaching role.</w:t>
      </w:r>
    </w:p>
    <w:p w14:paraId="31155B27" w14:textId="77777777" w:rsidR="00067C6A" w:rsidRPr="00067C6A" w:rsidRDefault="00067C6A" w:rsidP="00067C6A">
      <w:pPr>
        <w:pStyle w:val="ListParagraph"/>
        <w:rPr>
          <w:rFonts w:asciiTheme="majorHAnsi" w:hAnsiTheme="majorHAnsi"/>
          <w:b/>
          <w:sz w:val="22"/>
          <w:szCs w:val="22"/>
        </w:rPr>
      </w:pPr>
    </w:p>
    <w:p w14:paraId="1B56C43B" w14:textId="77777777" w:rsidR="00067C6A" w:rsidRPr="00067C6A" w:rsidRDefault="00067C6A" w:rsidP="00067C6A">
      <w:pPr>
        <w:pStyle w:val="WPHeading1"/>
        <w:keepNext/>
        <w:widowControl/>
        <w:numPr>
          <w:ilvl w:val="0"/>
          <w:numId w:val="1"/>
        </w:numPr>
        <w:jc w:val="left"/>
        <w:rPr>
          <w:rFonts w:asciiTheme="majorHAnsi" w:hAnsiTheme="majorHAnsi"/>
          <w:b w:val="0"/>
        </w:rPr>
      </w:pPr>
      <w:r w:rsidRPr="00067C6A">
        <w:rPr>
          <w:rFonts w:asciiTheme="majorHAnsi" w:hAnsiTheme="majorHAnsi"/>
          <w:b w:val="0"/>
        </w:rPr>
        <w:t>We have had occasional need to contact a scholarship recipient during the course session.  Be sure to include phone number and/or e-mail address where you can be reached during your summer study.</w:t>
      </w:r>
    </w:p>
    <w:p w14:paraId="6AB2D5D6" w14:textId="77777777" w:rsidR="00067C6A" w:rsidRPr="00067C6A" w:rsidRDefault="00067C6A" w:rsidP="00067C6A">
      <w:pPr>
        <w:pStyle w:val="ListParagraph"/>
        <w:rPr>
          <w:rFonts w:asciiTheme="majorHAnsi" w:hAnsiTheme="majorHAnsi"/>
          <w:b/>
          <w:sz w:val="22"/>
          <w:szCs w:val="22"/>
        </w:rPr>
      </w:pPr>
    </w:p>
    <w:p w14:paraId="69C25ABE" w14:textId="77777777" w:rsidR="00067C6A" w:rsidRPr="00067C6A" w:rsidRDefault="00067C6A" w:rsidP="00067C6A">
      <w:pPr>
        <w:pStyle w:val="WPHeading1"/>
        <w:keepNext/>
        <w:widowControl/>
        <w:numPr>
          <w:ilvl w:val="0"/>
          <w:numId w:val="1"/>
        </w:numPr>
        <w:jc w:val="left"/>
        <w:rPr>
          <w:rFonts w:asciiTheme="majorHAnsi" w:hAnsiTheme="majorHAnsi"/>
          <w:b w:val="0"/>
        </w:rPr>
      </w:pPr>
      <w:r w:rsidRPr="00067C6A">
        <w:rPr>
          <w:rFonts w:asciiTheme="majorHAnsi" w:hAnsiTheme="majorHAnsi"/>
          <w:b w:val="0"/>
        </w:rPr>
        <w:t>In case you are unable to attend the course, any financial aid needs to be returned to the Washington State Federation of Garden Clubs.</w:t>
      </w:r>
    </w:p>
    <w:p w14:paraId="6020095B" w14:textId="77777777" w:rsidR="00067C6A" w:rsidRPr="00067C6A" w:rsidRDefault="00067C6A" w:rsidP="00067C6A">
      <w:pPr>
        <w:pStyle w:val="ListParagraph"/>
        <w:rPr>
          <w:rFonts w:asciiTheme="majorHAnsi" w:hAnsiTheme="majorHAnsi"/>
          <w:b/>
          <w:sz w:val="22"/>
          <w:szCs w:val="22"/>
        </w:rPr>
      </w:pPr>
    </w:p>
    <w:p w14:paraId="4813DC33" w14:textId="77777777" w:rsidR="00762D76" w:rsidRPr="00067C6A" w:rsidRDefault="00067C6A" w:rsidP="00067C6A">
      <w:pPr>
        <w:pStyle w:val="WPHeading1"/>
        <w:keepNext/>
        <w:widowControl/>
        <w:numPr>
          <w:ilvl w:val="0"/>
          <w:numId w:val="1"/>
        </w:numPr>
        <w:jc w:val="left"/>
        <w:rPr>
          <w:rFonts w:asciiTheme="majorHAnsi" w:hAnsiTheme="majorHAnsi"/>
          <w:b w:val="0"/>
        </w:rPr>
      </w:pPr>
      <w:r w:rsidRPr="00067C6A">
        <w:rPr>
          <w:rFonts w:asciiTheme="majorHAnsi" w:hAnsiTheme="majorHAnsi"/>
          <w:b w:val="0"/>
        </w:rPr>
        <w:t>You are required to make a written report about your study to the Conservation Teacher’s Scholarship Chairman upon completion of the course.  An E-Mail message is acceptable.  The report should include a short description of your activities during the course and an evaluation of how the course improved your teaching talents in conservation, outdoor, or environmental activities.</w:t>
      </w:r>
    </w:p>
    <w:p w14:paraId="3CF358D5" w14:textId="77777777" w:rsidR="00762D76" w:rsidRPr="00067C6A" w:rsidRDefault="00762D76" w:rsidP="00762D76">
      <w:pPr>
        <w:keepNext/>
        <w:widowControl/>
        <w:tabs>
          <w:tab w:val="left" w:pos="-720"/>
          <w:tab w:val="left" w:pos="0"/>
          <w:tab w:val="left" w:pos="720"/>
        </w:tabs>
        <w:jc w:val="center"/>
        <w:rPr>
          <w:rFonts w:asciiTheme="majorHAnsi" w:hAnsiTheme="majorHAnsi"/>
          <w:sz w:val="22"/>
          <w:szCs w:val="22"/>
        </w:rPr>
      </w:pPr>
      <w:r w:rsidRPr="00067C6A">
        <w:rPr>
          <w:rFonts w:asciiTheme="majorHAnsi" w:hAnsiTheme="majorHAnsi"/>
          <w:sz w:val="22"/>
          <w:szCs w:val="22"/>
        </w:rPr>
        <w:t xml:space="preserve">Submit </w:t>
      </w:r>
      <w:r w:rsidR="00067C6A" w:rsidRPr="00067C6A">
        <w:rPr>
          <w:rFonts w:asciiTheme="majorHAnsi" w:hAnsiTheme="majorHAnsi"/>
          <w:sz w:val="22"/>
          <w:szCs w:val="22"/>
        </w:rPr>
        <w:t>report to</w:t>
      </w:r>
      <w:r w:rsidRPr="00067C6A">
        <w:rPr>
          <w:rFonts w:asciiTheme="majorHAnsi" w:hAnsiTheme="majorHAnsi"/>
          <w:sz w:val="22"/>
          <w:szCs w:val="22"/>
        </w:rPr>
        <w:t>:</w:t>
      </w:r>
    </w:p>
    <w:p w14:paraId="5EA3C815" w14:textId="77777777" w:rsidR="00762D76" w:rsidRPr="00067C6A" w:rsidRDefault="00762D76" w:rsidP="00762D76">
      <w:pPr>
        <w:widowControl/>
        <w:tabs>
          <w:tab w:val="left" w:pos="-720"/>
          <w:tab w:val="left" w:pos="0"/>
        </w:tabs>
        <w:jc w:val="center"/>
        <w:rPr>
          <w:rFonts w:asciiTheme="majorHAnsi" w:hAnsiTheme="majorHAnsi"/>
          <w:sz w:val="22"/>
          <w:szCs w:val="22"/>
        </w:rPr>
      </w:pPr>
      <w:r w:rsidRPr="00067C6A">
        <w:rPr>
          <w:rFonts w:asciiTheme="majorHAnsi" w:hAnsiTheme="majorHAnsi"/>
          <w:sz w:val="22"/>
          <w:szCs w:val="22"/>
        </w:rPr>
        <w:t>Giny Rieck</w:t>
      </w:r>
    </w:p>
    <w:p w14:paraId="4C3FAC43" w14:textId="77777777" w:rsidR="00762D76" w:rsidRPr="00067C6A" w:rsidRDefault="00762D76" w:rsidP="00762D76">
      <w:pPr>
        <w:keepLines/>
        <w:widowControl/>
        <w:tabs>
          <w:tab w:val="left" w:pos="-720"/>
          <w:tab w:val="left" w:pos="0"/>
        </w:tabs>
        <w:jc w:val="center"/>
        <w:rPr>
          <w:rFonts w:asciiTheme="majorHAnsi" w:hAnsiTheme="majorHAnsi"/>
          <w:sz w:val="22"/>
          <w:szCs w:val="22"/>
        </w:rPr>
      </w:pPr>
      <w:r w:rsidRPr="00067C6A">
        <w:rPr>
          <w:rFonts w:asciiTheme="majorHAnsi" w:hAnsiTheme="majorHAnsi"/>
          <w:sz w:val="22"/>
          <w:szCs w:val="22"/>
        </w:rPr>
        <w:t>1101 Winslow Ave, Richland, WA 99354</w:t>
      </w:r>
    </w:p>
    <w:p w14:paraId="41C06FFD" w14:textId="77777777" w:rsidR="00762D76" w:rsidRPr="00067C6A" w:rsidRDefault="00632651" w:rsidP="00762D76">
      <w:pPr>
        <w:widowControl/>
        <w:tabs>
          <w:tab w:val="left" w:pos="-720"/>
          <w:tab w:val="left" w:pos="0"/>
        </w:tabs>
        <w:jc w:val="center"/>
        <w:rPr>
          <w:rFonts w:asciiTheme="majorHAnsi" w:hAnsiTheme="majorHAnsi"/>
          <w:sz w:val="22"/>
          <w:szCs w:val="22"/>
        </w:rPr>
      </w:pPr>
      <w:hyperlink r:id="rId9" w:history="1">
        <w:r w:rsidR="00762D76" w:rsidRPr="00067C6A">
          <w:rPr>
            <w:rStyle w:val="Hyperlink"/>
            <w:rFonts w:asciiTheme="majorHAnsi" w:hAnsiTheme="majorHAnsi"/>
            <w:sz w:val="22"/>
            <w:szCs w:val="22"/>
          </w:rPr>
          <w:t>vrieck@outlook.com</w:t>
        </w:r>
      </w:hyperlink>
    </w:p>
    <w:p w14:paraId="0E951B19" w14:textId="77777777" w:rsidR="00762D76" w:rsidRPr="00067C6A" w:rsidRDefault="00762D76" w:rsidP="00067C6A">
      <w:pPr>
        <w:pStyle w:val="WPHeading1"/>
        <w:keepNext/>
        <w:widowControl/>
        <w:rPr>
          <w:rFonts w:asciiTheme="majorHAnsi" w:hAnsiTheme="majorHAnsi"/>
        </w:rPr>
      </w:pPr>
      <w:r w:rsidRPr="00067C6A">
        <w:rPr>
          <w:rFonts w:asciiTheme="majorHAnsi" w:hAnsiTheme="majorHAnsi"/>
        </w:rPr>
        <w:t>509-947-9009</w:t>
      </w:r>
    </w:p>
    <w:sectPr w:rsidR="00762D76" w:rsidRPr="00067C6A" w:rsidSect="00762D76">
      <w:type w:val="continuous"/>
      <w:pgSz w:w="12240" w:h="15840"/>
      <w:pgMar w:top="1440" w:right="1080" w:bottom="1440" w:left="1080" w:header="1440" w:footer="144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69699F"/>
    <w:multiLevelType w:val="hybridMultilevel"/>
    <w:tmpl w:val="34A05558"/>
    <w:lvl w:ilvl="0" w:tplc="36CC7C68">
      <w:start w:val="1"/>
      <w:numFmt w:val="decimal"/>
      <w:lvlText w:val="%1."/>
      <w:lvlJc w:val="left"/>
      <w:pPr>
        <w:ind w:left="720" w:hanging="360"/>
      </w:pPr>
      <w:rPr>
        <w:rFonts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1"/>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E6A"/>
    <w:rsid w:val="00067C6A"/>
    <w:rsid w:val="000F382B"/>
    <w:rsid w:val="00193520"/>
    <w:rsid w:val="001B730D"/>
    <w:rsid w:val="00232398"/>
    <w:rsid w:val="00234623"/>
    <w:rsid w:val="002820E2"/>
    <w:rsid w:val="002A276D"/>
    <w:rsid w:val="002D2B05"/>
    <w:rsid w:val="00304EE9"/>
    <w:rsid w:val="00305C4D"/>
    <w:rsid w:val="00404E8E"/>
    <w:rsid w:val="004A0515"/>
    <w:rsid w:val="004B549E"/>
    <w:rsid w:val="004D25EC"/>
    <w:rsid w:val="004E72E7"/>
    <w:rsid w:val="00573874"/>
    <w:rsid w:val="00582E6A"/>
    <w:rsid w:val="005D304A"/>
    <w:rsid w:val="005F2A95"/>
    <w:rsid w:val="00632651"/>
    <w:rsid w:val="0064692F"/>
    <w:rsid w:val="0065436A"/>
    <w:rsid w:val="0066632F"/>
    <w:rsid w:val="006C425C"/>
    <w:rsid w:val="00762D76"/>
    <w:rsid w:val="00775CE0"/>
    <w:rsid w:val="008371E2"/>
    <w:rsid w:val="009B7BDB"/>
    <w:rsid w:val="00B230E1"/>
    <w:rsid w:val="00B77E10"/>
    <w:rsid w:val="00C24646"/>
    <w:rsid w:val="00C505A9"/>
    <w:rsid w:val="00CD55E2"/>
    <w:rsid w:val="00D24F31"/>
    <w:rsid w:val="00DD2B1D"/>
    <w:rsid w:val="00DF18FB"/>
    <w:rsid w:val="00EF44C2"/>
    <w:rsid w:val="00FC1D3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3E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520"/>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
    <w:name w:val="Default Para"/>
    <w:uiPriority w:val="99"/>
    <w:rsid w:val="00193520"/>
    <w:rPr>
      <w:sz w:val="20"/>
    </w:rPr>
  </w:style>
  <w:style w:type="paragraph" w:customStyle="1" w:styleId="WPHeading1">
    <w:name w:val="WP_Heading 1"/>
    <w:uiPriority w:val="99"/>
    <w:rsid w:val="00193520"/>
    <w:pPr>
      <w:widowControl w:val="0"/>
      <w:autoSpaceDE w:val="0"/>
      <w:autoSpaceDN w:val="0"/>
      <w:adjustRightInd w:val="0"/>
      <w:jc w:val="center"/>
    </w:pPr>
    <w:rPr>
      <w:rFonts w:ascii="Times New Roman" w:hAnsi="Times New Roman"/>
      <w:b/>
      <w:bCs/>
      <w:sz w:val="22"/>
      <w:szCs w:val="22"/>
    </w:rPr>
  </w:style>
  <w:style w:type="paragraph" w:customStyle="1" w:styleId="WPHeading2">
    <w:name w:val="WP_Heading 2"/>
    <w:uiPriority w:val="99"/>
    <w:rsid w:val="00193520"/>
    <w:pPr>
      <w:widowControl w:val="0"/>
      <w:autoSpaceDE w:val="0"/>
      <w:autoSpaceDN w:val="0"/>
      <w:adjustRightInd w:val="0"/>
      <w:ind w:right="-699"/>
      <w:jc w:val="center"/>
    </w:pPr>
    <w:rPr>
      <w:rFonts w:ascii="Times New Roman" w:hAnsi="Times New Roman"/>
      <w:sz w:val="36"/>
      <w:szCs w:val="36"/>
    </w:rPr>
  </w:style>
  <w:style w:type="character" w:customStyle="1" w:styleId="DefaultPara1">
    <w:name w:val="Default Para1"/>
    <w:uiPriority w:val="99"/>
    <w:rsid w:val="00193520"/>
  </w:style>
  <w:style w:type="character" w:customStyle="1" w:styleId="Heading1Ch">
    <w:name w:val="Heading 1 Ch"/>
    <w:uiPriority w:val="99"/>
    <w:rsid w:val="00193520"/>
    <w:rPr>
      <w:rFonts w:ascii="Cambria" w:hAnsi="Cambria"/>
      <w:b/>
      <w:sz w:val="32"/>
    </w:rPr>
  </w:style>
  <w:style w:type="character" w:customStyle="1" w:styleId="Heading2Ch">
    <w:name w:val="Heading 2 Ch"/>
    <w:uiPriority w:val="99"/>
    <w:rsid w:val="00193520"/>
    <w:rPr>
      <w:rFonts w:ascii="Cambria" w:hAnsi="Cambria"/>
      <w:b/>
      <w:i/>
      <w:sz w:val="28"/>
    </w:rPr>
  </w:style>
  <w:style w:type="paragraph" w:styleId="BalloonText">
    <w:name w:val="Balloon Text"/>
    <w:basedOn w:val="Normal"/>
    <w:link w:val="BalloonTextChar"/>
    <w:uiPriority w:val="99"/>
    <w:semiHidden/>
    <w:rsid w:val="00193520"/>
    <w:rPr>
      <w:rFonts w:ascii="Tahoma" w:hAnsi="Tahoma" w:cs="Tahoma"/>
      <w:sz w:val="16"/>
      <w:szCs w:val="16"/>
    </w:rPr>
  </w:style>
  <w:style w:type="character" w:customStyle="1" w:styleId="BalloonTextChar">
    <w:name w:val="Balloon Text Char"/>
    <w:basedOn w:val="DefaultParagraphFont"/>
    <w:link w:val="BalloonText"/>
    <w:uiPriority w:val="99"/>
    <w:semiHidden/>
    <w:rsid w:val="00193520"/>
    <w:rPr>
      <w:rFonts w:ascii="Tahoma" w:hAnsi="Tahoma" w:cs="Tahoma"/>
      <w:sz w:val="16"/>
    </w:rPr>
  </w:style>
  <w:style w:type="character" w:customStyle="1" w:styleId="WPHyperlink">
    <w:name w:val="WP_Hyperlink"/>
    <w:uiPriority w:val="99"/>
    <w:rsid w:val="00193520"/>
    <w:rPr>
      <w:color w:val="0000FF"/>
      <w:u w:val="single"/>
    </w:rPr>
  </w:style>
  <w:style w:type="character" w:styleId="Hyperlink">
    <w:name w:val="Hyperlink"/>
    <w:basedOn w:val="DefaultParagraphFont"/>
    <w:uiPriority w:val="99"/>
    <w:rsid w:val="00582E6A"/>
    <w:rPr>
      <w:rFonts w:cs="Times New Roman"/>
      <w:color w:val="0000FF"/>
      <w:u w:val="single"/>
    </w:rPr>
  </w:style>
  <w:style w:type="paragraph" w:styleId="ListParagraph">
    <w:name w:val="List Paragraph"/>
    <w:basedOn w:val="Normal"/>
    <w:uiPriority w:val="34"/>
    <w:qFormat/>
    <w:rsid w:val="00762D76"/>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520"/>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
    <w:name w:val="Default Para"/>
    <w:uiPriority w:val="99"/>
    <w:rsid w:val="00193520"/>
    <w:rPr>
      <w:sz w:val="20"/>
    </w:rPr>
  </w:style>
  <w:style w:type="paragraph" w:customStyle="1" w:styleId="WPHeading1">
    <w:name w:val="WP_Heading 1"/>
    <w:uiPriority w:val="99"/>
    <w:rsid w:val="00193520"/>
    <w:pPr>
      <w:widowControl w:val="0"/>
      <w:autoSpaceDE w:val="0"/>
      <w:autoSpaceDN w:val="0"/>
      <w:adjustRightInd w:val="0"/>
      <w:jc w:val="center"/>
    </w:pPr>
    <w:rPr>
      <w:rFonts w:ascii="Times New Roman" w:hAnsi="Times New Roman"/>
      <w:b/>
      <w:bCs/>
      <w:sz w:val="22"/>
      <w:szCs w:val="22"/>
    </w:rPr>
  </w:style>
  <w:style w:type="paragraph" w:customStyle="1" w:styleId="WPHeading2">
    <w:name w:val="WP_Heading 2"/>
    <w:uiPriority w:val="99"/>
    <w:rsid w:val="00193520"/>
    <w:pPr>
      <w:widowControl w:val="0"/>
      <w:autoSpaceDE w:val="0"/>
      <w:autoSpaceDN w:val="0"/>
      <w:adjustRightInd w:val="0"/>
      <w:ind w:right="-699"/>
      <w:jc w:val="center"/>
    </w:pPr>
    <w:rPr>
      <w:rFonts w:ascii="Times New Roman" w:hAnsi="Times New Roman"/>
      <w:sz w:val="36"/>
      <w:szCs w:val="36"/>
    </w:rPr>
  </w:style>
  <w:style w:type="character" w:customStyle="1" w:styleId="DefaultPara1">
    <w:name w:val="Default Para1"/>
    <w:uiPriority w:val="99"/>
    <w:rsid w:val="00193520"/>
  </w:style>
  <w:style w:type="character" w:customStyle="1" w:styleId="Heading1Ch">
    <w:name w:val="Heading 1 Ch"/>
    <w:uiPriority w:val="99"/>
    <w:rsid w:val="00193520"/>
    <w:rPr>
      <w:rFonts w:ascii="Cambria" w:hAnsi="Cambria"/>
      <w:b/>
      <w:sz w:val="32"/>
    </w:rPr>
  </w:style>
  <w:style w:type="character" w:customStyle="1" w:styleId="Heading2Ch">
    <w:name w:val="Heading 2 Ch"/>
    <w:uiPriority w:val="99"/>
    <w:rsid w:val="00193520"/>
    <w:rPr>
      <w:rFonts w:ascii="Cambria" w:hAnsi="Cambria"/>
      <w:b/>
      <w:i/>
      <w:sz w:val="28"/>
    </w:rPr>
  </w:style>
  <w:style w:type="paragraph" w:styleId="BalloonText">
    <w:name w:val="Balloon Text"/>
    <w:basedOn w:val="Normal"/>
    <w:link w:val="BalloonTextChar"/>
    <w:uiPriority w:val="99"/>
    <w:semiHidden/>
    <w:rsid w:val="00193520"/>
    <w:rPr>
      <w:rFonts w:ascii="Tahoma" w:hAnsi="Tahoma" w:cs="Tahoma"/>
      <w:sz w:val="16"/>
      <w:szCs w:val="16"/>
    </w:rPr>
  </w:style>
  <w:style w:type="character" w:customStyle="1" w:styleId="BalloonTextChar">
    <w:name w:val="Balloon Text Char"/>
    <w:basedOn w:val="DefaultParagraphFont"/>
    <w:link w:val="BalloonText"/>
    <w:uiPriority w:val="99"/>
    <w:semiHidden/>
    <w:rsid w:val="00193520"/>
    <w:rPr>
      <w:rFonts w:ascii="Tahoma" w:hAnsi="Tahoma" w:cs="Tahoma"/>
      <w:sz w:val="16"/>
    </w:rPr>
  </w:style>
  <w:style w:type="character" w:customStyle="1" w:styleId="WPHyperlink">
    <w:name w:val="WP_Hyperlink"/>
    <w:uiPriority w:val="99"/>
    <w:rsid w:val="00193520"/>
    <w:rPr>
      <w:color w:val="0000FF"/>
      <w:u w:val="single"/>
    </w:rPr>
  </w:style>
  <w:style w:type="character" w:styleId="Hyperlink">
    <w:name w:val="Hyperlink"/>
    <w:basedOn w:val="DefaultParagraphFont"/>
    <w:uiPriority w:val="99"/>
    <w:rsid w:val="00582E6A"/>
    <w:rPr>
      <w:rFonts w:cs="Times New Roman"/>
      <w:color w:val="0000FF"/>
      <w:u w:val="single"/>
    </w:rPr>
  </w:style>
  <w:style w:type="paragraph" w:styleId="ListParagraph">
    <w:name w:val="List Paragraph"/>
    <w:basedOn w:val="Normal"/>
    <w:uiPriority w:val="34"/>
    <w:qFormat/>
    <w:rsid w:val="00762D7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vrieck@outlook.com" TargetMode="External"/><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Ginyr1234@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6B6684-AB7C-4413-82EE-14D4681BA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429</Words>
  <Characters>2447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JanisL</dc:creator>
  <cp:lastModifiedBy>Suzann Stahl</cp:lastModifiedBy>
  <cp:revision>2</cp:revision>
  <cp:lastPrinted>2019-01-20T23:52:00Z</cp:lastPrinted>
  <dcterms:created xsi:type="dcterms:W3CDTF">2019-02-08T20:36:00Z</dcterms:created>
  <dcterms:modified xsi:type="dcterms:W3CDTF">2019-02-08T20:36:00Z</dcterms:modified>
</cp:coreProperties>
</file>